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701"/>
      </w:tblGrid>
      <w:tr w:rsidR="009147CE" w:rsidRPr="00805620" w:rsidTr="0091473F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E06EB" w:rsidRPr="00805620" w:rsidTr="0091473F">
        <w:trPr>
          <w:trHeight w:val="569"/>
        </w:trPr>
        <w:tc>
          <w:tcPr>
            <w:tcW w:w="3735" w:type="dxa"/>
            <w:gridSpan w:val="3"/>
            <w:shd w:val="clear" w:color="auto" w:fill="FFFF00"/>
            <w:vAlign w:val="center"/>
          </w:tcPr>
          <w:p w:rsidR="006E06EB" w:rsidRPr="006D41B7" w:rsidRDefault="006E06EB" w:rsidP="006E06EB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FFFF00"/>
            <w:vAlign w:val="center"/>
          </w:tcPr>
          <w:p w:rsidR="006E06EB" w:rsidRPr="006D41B7" w:rsidRDefault="006E06EB" w:rsidP="006E06EB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6E06EB" w:rsidRPr="006D41B7" w:rsidRDefault="006E06EB" w:rsidP="006E06EB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6E06EB" w:rsidRPr="006E06EB" w:rsidRDefault="006E06EB" w:rsidP="006E06EB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6E06EB" w:rsidRPr="006D41B7" w:rsidRDefault="00BA2290" w:rsidP="003D4427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3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FFFF00"/>
            <w:vAlign w:val="center"/>
          </w:tcPr>
          <w:p w:rsidR="006E06EB" w:rsidRPr="006D41B7" w:rsidRDefault="006E06EB" w:rsidP="006E06EB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Tapis , plots </w:t>
            </w:r>
          </w:p>
        </w:tc>
      </w:tr>
      <w:tr w:rsidR="007529A9" w:rsidRPr="00805620" w:rsidTr="0091473F">
        <w:trPr>
          <w:trHeight w:val="78"/>
        </w:trPr>
        <w:tc>
          <w:tcPr>
            <w:tcW w:w="3735" w:type="dxa"/>
            <w:gridSpan w:val="3"/>
            <w:shd w:val="clear" w:color="auto" w:fill="F79646" w:themeFill="accent6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503" w:type="dxa"/>
            <w:gridSpan w:val="7"/>
            <w:shd w:val="clear" w:color="auto" w:fill="FFFFFF"/>
          </w:tcPr>
          <w:p w:rsidR="007529A9" w:rsidRPr="006D41B7" w:rsidRDefault="00691D9A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91473F">
        <w:trPr>
          <w:trHeight w:val="389"/>
        </w:trPr>
        <w:tc>
          <w:tcPr>
            <w:tcW w:w="3735" w:type="dxa"/>
            <w:gridSpan w:val="3"/>
            <w:shd w:val="clear" w:color="auto" w:fill="F79646" w:themeFill="accent6"/>
          </w:tcPr>
          <w:p w:rsidR="007529A9" w:rsidRPr="00113A36" w:rsidRDefault="00731ED0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1503" w:type="dxa"/>
            <w:gridSpan w:val="7"/>
            <w:shd w:val="clear" w:color="auto" w:fill="FFFFFF"/>
          </w:tcPr>
          <w:p w:rsidR="007529A9" w:rsidRPr="006D41B7" w:rsidRDefault="00BB5D2F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804EA9">
              <w:rPr>
                <w:rStyle w:val="apple-style-span"/>
                <w:bCs/>
                <w:color w:val="000000"/>
              </w:rPr>
              <w:t>L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>lève du T.C doit pouvoir présenter un projet individuel ou collectif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expression motrice sous forme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encha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î</w:t>
            </w:r>
            <w:r w:rsidRPr="00804EA9">
              <w:rPr>
                <w:rStyle w:val="apple-style-span"/>
                <w:bCs/>
                <w:color w:val="000000"/>
              </w:rPr>
              <w:t>nement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 xml:space="preserve">léments gymniques devant le groupe classe. </w:t>
            </w:r>
            <w:r>
              <w:rPr>
                <w:rStyle w:val="apple-style-span"/>
                <w:bCs/>
                <w:color w:val="000000"/>
              </w:rPr>
              <w:t xml:space="preserve">Composer </w:t>
            </w:r>
            <w:r w:rsidRPr="00804EA9">
              <w:rPr>
                <w:rStyle w:val="apple-style-span"/>
                <w:bCs/>
                <w:color w:val="000000"/>
              </w:rPr>
              <w:t xml:space="preserve">De </w:t>
            </w:r>
            <w:r w:rsidRPr="00804EA9">
              <w:rPr>
                <w:rStyle w:val="apple-style-span"/>
                <w:b/>
                <w:color w:val="000000"/>
              </w:rPr>
              <w:t>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804EA9">
                <w:rPr>
                  <w:rStyle w:val="apple-style-span"/>
                  <w:b/>
                  <w:color w:val="000000"/>
                </w:rPr>
                <w:t>2C</w:t>
              </w:r>
            </w:smartTag>
            <w:r w:rsidRPr="00804EA9">
              <w:rPr>
                <w:rStyle w:val="apple-style-span"/>
                <w:b/>
                <w:color w:val="000000"/>
              </w:rPr>
              <w:t>.</w:t>
            </w:r>
          </w:p>
        </w:tc>
      </w:tr>
      <w:tr w:rsidR="007529A9" w:rsidRPr="00805620" w:rsidTr="0091473F">
        <w:trPr>
          <w:trHeight w:val="268"/>
        </w:trPr>
        <w:tc>
          <w:tcPr>
            <w:tcW w:w="3735" w:type="dxa"/>
            <w:gridSpan w:val="3"/>
            <w:shd w:val="clear" w:color="auto" w:fill="F79646" w:themeFill="accent6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503" w:type="dxa"/>
            <w:gridSpan w:val="7"/>
            <w:shd w:val="clear" w:color="auto" w:fill="FFFFFF"/>
          </w:tcPr>
          <w:p w:rsidR="007529A9" w:rsidRPr="006D41B7" w:rsidRDefault="00BA2290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BA2290">
              <w:rPr>
                <w:rStyle w:val="apple-style-span"/>
                <w:bCs/>
                <w:color w:val="000000"/>
              </w:rPr>
              <w:t xml:space="preserve">présenter un mini Enchaînement contenant les expressions motrices d’équilibre et des éléments de difficulté A </w:t>
            </w:r>
            <w:r w:rsidR="006E06EB" w:rsidRPr="00804EA9">
              <w:rPr>
                <w:rStyle w:val="apple-style-span"/>
                <w:bCs/>
                <w:color w:val="000000"/>
              </w:rPr>
              <w:t>.</w:t>
            </w:r>
          </w:p>
        </w:tc>
      </w:tr>
      <w:tr w:rsidR="00D37EFB" w:rsidRPr="00805620" w:rsidTr="0091473F">
        <w:trPr>
          <w:trHeight w:val="321"/>
        </w:trPr>
        <w:tc>
          <w:tcPr>
            <w:tcW w:w="637" w:type="dxa"/>
            <w:shd w:val="clear" w:color="auto" w:fill="C6D9F1" w:themeFill="text2" w:themeFillTint="33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C6D9F1" w:themeFill="text2" w:themeFillTint="33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C6D9F1" w:themeFill="text2" w:themeFillTint="33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1985" w:type="dxa"/>
            <w:gridSpan w:val="2"/>
            <w:shd w:val="clear" w:color="auto" w:fill="C6D9F1" w:themeFill="text2" w:themeFillTint="33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6E06EB" w:rsidRPr="00805620" w:rsidTr="0091473F">
        <w:trPr>
          <w:cantSplit/>
          <w:trHeight w:val="1395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6E06EB" w:rsidRPr="0067455F" w:rsidRDefault="006E06EB" w:rsidP="006E06EB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E06EB" w:rsidRPr="0067455F" w:rsidRDefault="006E06EB" w:rsidP="006E06EB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E06EB" w:rsidRDefault="006E06EB" w:rsidP="006E06EB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 w:rsidRPr="0057421B">
              <w:t>Echauffement</w:t>
            </w:r>
          </w:p>
          <w:p w:rsidR="006E06EB" w:rsidRDefault="006E06EB" w:rsidP="006E06EB">
            <w:r>
              <w:t>général sous forme de tour dans la piste de course + mobilisation des articulations et étirements des muscles.</w:t>
            </w:r>
          </w:p>
          <w:p w:rsidR="006E06EB" w:rsidRDefault="006E06EB" w:rsidP="006E06EB"/>
          <w:p w:rsidR="006E06EB" w:rsidRDefault="006E06EB" w:rsidP="006E06EB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>
              <w:t>Echauffement</w:t>
            </w:r>
          </w:p>
          <w:p w:rsidR="006E06EB" w:rsidRPr="00997757" w:rsidRDefault="006E06EB" w:rsidP="006E06EB">
            <w:pPr>
              <w:rPr>
                <w:rStyle w:val="apple-style-span"/>
              </w:rPr>
            </w:pPr>
            <w:r>
              <w:t>spécifique sous forme d’un parcours de roulade avant.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E06EB" w:rsidRPr="00B50977" w:rsidRDefault="006E06EB" w:rsidP="006E06EB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243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50.8pt" o:ole="">
                  <v:imagedata r:id="rId8" o:title=""/>
                </v:shape>
                <o:OLEObject Type="Embed" ProgID="PBrush" ShapeID="_x0000_i1025" DrawAspect="Content" ObjectID="_1617651224" r:id="rId9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E06EB" w:rsidRPr="00480D63" w:rsidRDefault="006E06EB" w:rsidP="006E06EB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E06EB" w:rsidRPr="00480D63" w:rsidRDefault="006E06EB" w:rsidP="006E06EB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6E06EB" w:rsidRPr="003E6F9B" w:rsidRDefault="006E06EB" w:rsidP="006E06EB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6E06EB" w:rsidRDefault="006E06EB" w:rsidP="006E06E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1473F" w:rsidRPr="0091473F" w:rsidRDefault="0091473F" w:rsidP="0091473F">
            <w:pPr>
              <w:jc w:val="center"/>
            </w:pPr>
            <w:r w:rsidRPr="0091473F">
              <w:t xml:space="preserve">Adaptabilité </w:t>
            </w:r>
          </w:p>
          <w:p w:rsidR="0091473F" w:rsidRPr="0091473F" w:rsidRDefault="0091473F" w:rsidP="0091473F">
            <w:pPr>
              <w:jc w:val="center"/>
            </w:pPr>
            <w:r w:rsidRPr="0091473F">
              <w:t>Spécificité</w:t>
            </w:r>
          </w:p>
          <w:p w:rsidR="0091473F" w:rsidRPr="0091473F" w:rsidRDefault="0091473F" w:rsidP="0091473F">
            <w:pPr>
              <w:jc w:val="center"/>
            </w:pPr>
            <w:r w:rsidRPr="0091473F">
              <w:t>Variabilité</w:t>
            </w:r>
          </w:p>
          <w:p w:rsidR="0091473F" w:rsidRPr="0091473F" w:rsidRDefault="0091473F" w:rsidP="0091473F">
            <w:pPr>
              <w:jc w:val="center"/>
            </w:pPr>
            <w:r w:rsidRPr="0091473F">
              <w:t>Progressivité</w:t>
            </w:r>
          </w:p>
          <w:p w:rsidR="006E06EB" w:rsidRPr="003E6F9B" w:rsidRDefault="006E06EB" w:rsidP="006E06EB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3D4427" w:rsidRPr="00805620" w:rsidTr="0091473F">
        <w:trPr>
          <w:cantSplit/>
          <w:trHeight w:val="3553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3D4427" w:rsidRPr="0067455F" w:rsidRDefault="003D4427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3D4427" w:rsidRPr="0067455F" w:rsidRDefault="003D4427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D4427" w:rsidRPr="007537E4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7537E4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6B512B">
              <w:rPr>
                <w:rFonts w:ascii="Tahoma" w:hAnsi="Tahoma" w:cs="Tahoma"/>
                <w:sz w:val="20"/>
                <w:szCs w:val="20"/>
              </w:rPr>
              <w:t>préparer le plateau de telle sorte qu’il présente 6 ateliers différents de travail sécurisant lors des passages des élèves.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Les ateliers seront comme suit :</w:t>
            </w:r>
          </w:p>
          <w:p w:rsidR="003D4427" w:rsidRPr="006B512B" w:rsidRDefault="003D4427" w:rsidP="007537E4">
            <w:pPr>
              <w:rPr>
                <w:rFonts w:ascii="Tahoma" w:hAnsi="Tahoma" w:cs="Tahoma"/>
                <w:sz w:val="20"/>
                <w:szCs w:val="20"/>
              </w:rPr>
            </w:pP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-1er</w:t>
            </w:r>
            <w:r w:rsidRPr="007537E4">
              <w:rPr>
                <w:rFonts w:ascii="Tahoma" w:hAnsi="Tahoma" w:cs="Tahoma"/>
                <w:sz w:val="20"/>
                <w:szCs w:val="20"/>
              </w:rPr>
              <w:t>,</w:t>
            </w:r>
            <w:r w:rsidRPr="006B512B">
              <w:rPr>
                <w:rFonts w:ascii="Tahoma" w:hAnsi="Tahoma" w:cs="Tahoma"/>
                <w:sz w:val="20"/>
                <w:szCs w:val="20"/>
              </w:rPr>
              <w:t xml:space="preserve">  réaliser </w:t>
            </w:r>
            <w:r w:rsidR="007537E4">
              <w:rPr>
                <w:rFonts w:ascii="Tahoma" w:hAnsi="Tahoma" w:cs="Tahoma"/>
                <w:sz w:val="20"/>
                <w:szCs w:val="20"/>
              </w:rPr>
              <w:t>saut tour complet +</w:t>
            </w:r>
            <w:r w:rsidRPr="006B512B">
              <w:rPr>
                <w:rFonts w:ascii="Tahoma" w:hAnsi="Tahoma" w:cs="Tahoma"/>
                <w:sz w:val="20"/>
                <w:szCs w:val="20"/>
              </w:rPr>
              <w:t>des roula</w:t>
            </w:r>
            <w:r w:rsidR="008763FE" w:rsidRPr="006B512B">
              <w:rPr>
                <w:rFonts w:ascii="Tahoma" w:hAnsi="Tahoma" w:cs="Tahoma"/>
                <w:sz w:val="20"/>
                <w:szCs w:val="20"/>
              </w:rPr>
              <w:t>des avant groupées</w:t>
            </w:r>
          </w:p>
          <w:p w:rsidR="003D4427" w:rsidRPr="006B512B" w:rsidRDefault="003D4427" w:rsidP="007537E4">
            <w:pPr>
              <w:rPr>
                <w:rFonts w:ascii="Tahoma" w:hAnsi="Tahoma" w:cs="Tahoma"/>
                <w:sz w:val="20"/>
                <w:szCs w:val="20"/>
              </w:rPr>
            </w:pP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  <w:r w:rsidR="00E724D9"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8763FE"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eme</w:t>
            </w:r>
            <w:r w:rsidR="007537E4">
              <w:rPr>
                <w:rFonts w:ascii="Tahoma" w:hAnsi="Tahoma" w:cs="Tahoma"/>
                <w:sz w:val="20"/>
                <w:szCs w:val="20"/>
              </w:rPr>
              <w:t xml:space="preserve">saut ½ tour + </w:t>
            </w:r>
            <w:r w:rsidR="008763FE" w:rsidRPr="006B512B">
              <w:rPr>
                <w:rFonts w:ascii="Tahoma" w:hAnsi="Tahoma" w:cs="Tahoma"/>
                <w:sz w:val="20"/>
                <w:szCs w:val="20"/>
              </w:rPr>
              <w:t xml:space="preserve"> arrière groupées.</w:t>
            </w:r>
          </w:p>
          <w:p w:rsidR="003D4427" w:rsidRPr="006B512B" w:rsidRDefault="003D4427" w:rsidP="00E724D9">
            <w:pPr>
              <w:rPr>
                <w:rFonts w:ascii="Tahoma" w:hAnsi="Tahoma" w:cs="Tahoma"/>
                <w:sz w:val="20"/>
                <w:szCs w:val="20"/>
              </w:rPr>
            </w:pP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  <w:r w:rsidR="00E724D9"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eme</w:t>
            </w:r>
            <w:r w:rsidRPr="006B512B">
              <w:rPr>
                <w:rFonts w:ascii="Tahoma" w:hAnsi="Tahoma" w:cs="Tahoma"/>
                <w:sz w:val="20"/>
                <w:szCs w:val="20"/>
              </w:rPr>
              <w:t xml:space="preserve">  atelier des attitudes : chandelle ; planches faciale ; écrasée…etc</w:t>
            </w:r>
          </w:p>
          <w:p w:rsidR="00D651B2" w:rsidRDefault="003D4427" w:rsidP="00C07E04"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  <w:r w:rsidR="00E724D9"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eme</w:t>
            </w:r>
            <w:r w:rsidRPr="006B512B">
              <w:rPr>
                <w:rFonts w:ascii="Tahoma" w:hAnsi="Tahoma" w:cs="Tahoma"/>
                <w:sz w:val="20"/>
                <w:szCs w:val="20"/>
              </w:rPr>
              <w:t xml:space="preserve"> éléments de lia</w:t>
            </w:r>
            <w:r w:rsidR="0045492E" w:rsidRPr="006B512B">
              <w:rPr>
                <w:rFonts w:ascii="Tahoma" w:hAnsi="Tahoma" w:cs="Tahoma"/>
                <w:sz w:val="20"/>
                <w:szCs w:val="20"/>
              </w:rPr>
              <w:t xml:space="preserve">isons : </w:t>
            </w:r>
            <w:r w:rsidR="007537E4" w:rsidRPr="007537E4">
              <w:rPr>
                <w:rFonts w:ascii="Tahoma" w:hAnsi="Tahoma" w:cs="Tahoma"/>
                <w:sz w:val="20"/>
                <w:szCs w:val="20"/>
              </w:rPr>
              <w:t xml:space="preserve"> Appui dorsal /costal</w:t>
            </w:r>
            <w:r w:rsidR="00D651B2">
              <w:rPr>
                <w:rFonts w:ascii="Tahoma" w:hAnsi="Tahoma" w:cs="Tahoma"/>
                <w:sz w:val="20"/>
                <w:szCs w:val="20"/>
              </w:rPr>
              <w:t xml:space="preserve">+ </w:t>
            </w:r>
          </w:p>
          <w:p w:rsidR="003D4427" w:rsidRPr="006B512B" w:rsidRDefault="00D651B2" w:rsidP="00D651B2">
            <w:pPr>
              <w:rPr>
                <w:rFonts w:ascii="Tahoma" w:hAnsi="Tahoma" w:cs="Tahoma"/>
                <w:sz w:val="20"/>
                <w:szCs w:val="20"/>
              </w:rPr>
            </w:pPr>
            <w:r w:rsidRPr="00D651B2">
              <w:rPr>
                <w:rFonts w:ascii="Tahoma" w:hAnsi="Tahoma" w:cs="Tahoma"/>
                <w:sz w:val="20"/>
                <w:szCs w:val="20"/>
              </w:rPr>
              <w:t>Equilibre fessier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Terminer l’élément gymnique par un élément de liaison.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C07E04">
              <w:rPr>
                <w:rFonts w:ascii="Tahoma" w:hAnsi="Tahoma" w:cs="Tahoma"/>
                <w:b/>
                <w:bCs/>
                <w:sz w:val="20"/>
                <w:szCs w:val="20"/>
              </w:rPr>
              <w:t>Consignes</w:t>
            </w:r>
            <w:r w:rsidRPr="007537E4">
              <w:rPr>
                <w:rFonts w:ascii="Tahoma" w:hAnsi="Tahoma" w:cs="Tahoma"/>
                <w:sz w:val="20"/>
                <w:szCs w:val="20"/>
              </w:rPr>
              <w:t xml:space="preserve"> : </w:t>
            </w:r>
            <w:r w:rsidRPr="006B512B">
              <w:rPr>
                <w:rFonts w:ascii="Tahoma" w:hAnsi="Tahoma" w:cs="Tahoma"/>
                <w:sz w:val="20"/>
                <w:szCs w:val="20"/>
              </w:rPr>
              <w:t>Respecter l’ordre de passage pour ne pas déranger les autres.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Ne pas aller pas au delà de ses propres capacités.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Bien préparer son enchaînement avant de le présenter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Aide et parade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Un groupe doit présenter un enchaînement composé des éléments travaillés.</w:t>
            </w:r>
          </w:p>
          <w:p w:rsidR="003D4427" w:rsidRPr="006B512B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  <w:r w:rsidRPr="006B512B">
              <w:rPr>
                <w:rFonts w:ascii="Tahoma" w:hAnsi="Tahoma" w:cs="Tahoma"/>
                <w:sz w:val="20"/>
                <w:szCs w:val="20"/>
              </w:rPr>
              <w:t>NB ; temps dans chaque atelier 5 min et on change.</w:t>
            </w:r>
          </w:p>
          <w:p w:rsidR="003D4427" w:rsidRPr="007537E4" w:rsidRDefault="003D4427" w:rsidP="00072F8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3D4427" w:rsidRDefault="003D4427" w:rsidP="00CA4474">
            <w:r>
              <w:t>1</w:t>
            </w:r>
            <w:r w:rsidR="00CA4474" w:rsidRPr="00166CE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16298" cy="720000"/>
                  <wp:effectExtent l="0" t="0" r="0" b="0"/>
                  <wp:docPr id="1" name="Image 1" descr="C:\Users\abdel\Desktop\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abdel\Desktop\u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29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C2415" w:rsidRPr="00A166F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143608" cy="720000"/>
                  <wp:effectExtent l="0" t="0" r="0" b="0"/>
                  <wp:docPr id="2" name="Image 2" descr="Résultat de recherche d'images pour &quot;roulade avant groupé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ésultat de recherche d'images pour &quot;roulade avant groupé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60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427" w:rsidRDefault="00E724D9" w:rsidP="009C2415">
            <w:r>
              <w:t>2</w:t>
            </w:r>
            <w:r w:rsidR="00CA4474" w:rsidRPr="00166CE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070401" cy="720000"/>
                  <wp:effectExtent l="0" t="0" r="0" b="0"/>
                  <wp:docPr id="10" name="Image 10" descr="Résultat de recherche d'images pour &quot;saut demi tou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Résultat de recherche d'images pour &quot;saut demi tour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0094" b="25237"/>
                          <a:stretch/>
                        </pic:blipFill>
                        <pic:spPr bwMode="auto">
                          <a:xfrm>
                            <a:off x="0" y="0"/>
                            <a:ext cx="107040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D4427">
              <w:t>.</w:t>
            </w:r>
            <w:r w:rsidR="009C2415" w:rsidRPr="004C7C0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868946" cy="720000"/>
                  <wp:effectExtent l="0" t="0" r="0" b="0"/>
                  <wp:docPr id="5" name="Image 5" descr="Résultat de recherche d'images pour &quot;&quot;roulade arriere écartées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Résultat de recherche d'images pour &quot;&quot;roulade arriere écartées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94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427" w:rsidRDefault="003D4427" w:rsidP="009C2415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46355</wp:posOffset>
                  </wp:positionH>
                  <wp:positionV relativeFrom="paragraph">
                    <wp:align>inside</wp:align>
                  </wp:positionV>
                  <wp:extent cx="428625" cy="685800"/>
                  <wp:effectExtent l="19050" t="0" r="9525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24D9">
              <w:t>3</w:t>
            </w:r>
            <w:r w:rsidR="00CA4474" w:rsidRPr="00B24502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37283" cy="720000"/>
                  <wp:effectExtent l="0" t="0" r="0" b="0"/>
                  <wp:docPr id="8" name="Image 8" descr="C:\Users\abdel\Desktop\planc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abdel\Desktop\planc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8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 w:rsidR="009C2415" w:rsidRPr="00B24502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010210" cy="720000"/>
                  <wp:effectExtent l="0" t="0" r="0" b="0"/>
                  <wp:docPr id="7" name="Image 7" descr="Résultat de recherche d'images pour &quot;chandelle gym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Résultat de recherche d'images pour &quot;chandelle gym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21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427" w:rsidRPr="00AF619B" w:rsidRDefault="00CA4474" w:rsidP="009C2415">
            <w:r>
              <w:t>4</w:t>
            </w:r>
            <w:r>
              <w:rPr>
                <w:noProof/>
              </w:rPr>
              <w:drawing>
                <wp:inline distT="0" distB="0" distL="0" distR="0">
                  <wp:extent cx="1133469" cy="537882"/>
                  <wp:effectExtent l="0" t="0" r="0" b="0"/>
                  <wp:docPr id="11" name="Image 11" descr="Résultat de recherche d'images pour &quot;Appui dorsal gym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Appui dorsal gym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71" cy="537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651B2">
              <w:object w:dxaOrig="1470" w:dyaOrig="1110">
                <v:shape id="_x0000_i1026" type="#_x0000_t75" style="width:77.1pt;height:50.8pt" o:ole="">
                  <v:imagedata r:id="rId18" o:title=""/>
                </v:shape>
                <o:OLEObject Type="Embed" ProgID="PBrush" ShapeID="_x0000_i1026" DrawAspect="Content" ObjectID="_1617651225" r:id="rId19"/>
              </w:objec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3D4427" w:rsidRPr="00386405" w:rsidRDefault="003D4427" w:rsidP="00072F8F">
            <w:pPr>
              <w:rPr>
                <w:sz w:val="22"/>
                <w:szCs w:val="22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Amener l’élève à réaliser une roulade avant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Amener l’élève à réaliser une roulade arrière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CE26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L’élève doit pouvoir maintenir l’attitude correctement pendant </w:t>
            </w:r>
            <w:r w:rsidR="00CE2632">
              <w:rPr>
                <w:rFonts w:ascii="Tahoma" w:hAnsi="Tahoma" w:cs="Tahoma"/>
                <w:sz w:val="18"/>
                <w:szCs w:val="18"/>
              </w:rPr>
              <w:t>3</w:t>
            </w:r>
            <w:r>
              <w:rPr>
                <w:rFonts w:ascii="Tahoma" w:hAnsi="Tahoma" w:cs="Tahoma"/>
                <w:sz w:val="18"/>
                <w:szCs w:val="18"/>
              </w:rPr>
              <w:t xml:space="preserve"> secondes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Pr="00386405" w:rsidRDefault="003D4427" w:rsidP="00072F8F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reproduire les éléments gymniques et les enchaîner tout en respectant ses propres capacités physiques afin de produire un mini enchaînement.</w:t>
            </w:r>
          </w:p>
          <w:p w:rsidR="003D4427" w:rsidRPr="00386405" w:rsidRDefault="003D4427" w:rsidP="00072F8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Arrivé position accroupie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Réalisation dans l’axe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Pas d’utilisation des mains pour se mettre en position</w:t>
            </w: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E2632" w:rsidRPr="00E4639F" w:rsidRDefault="00CE2632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Default="003D4427" w:rsidP="00072F8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D4427" w:rsidRPr="00386405" w:rsidRDefault="003D4427" w:rsidP="00072F8F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>Arriver à intégrer les éléments de liaisons dans son enchaînement final.</w:t>
            </w:r>
          </w:p>
          <w:p w:rsidR="003D4427" w:rsidRPr="00386405" w:rsidRDefault="003D4427" w:rsidP="00072F8F">
            <w:pPr>
              <w:rPr>
                <w:sz w:val="22"/>
                <w:szCs w:val="22"/>
              </w:rPr>
            </w:pPr>
          </w:p>
          <w:p w:rsidR="003D4427" w:rsidRPr="00386405" w:rsidRDefault="003D4427" w:rsidP="00072F8F">
            <w:pPr>
              <w:rPr>
                <w:sz w:val="22"/>
                <w:szCs w:val="22"/>
              </w:rPr>
            </w:pPr>
          </w:p>
        </w:tc>
      </w:tr>
      <w:tr w:rsidR="006E06EB" w:rsidRPr="00805620" w:rsidTr="0091473F">
        <w:trPr>
          <w:cantSplit/>
          <w:trHeight w:val="1112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6E06EB" w:rsidRPr="0067455F" w:rsidRDefault="006E06EB" w:rsidP="006E06EB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E06EB" w:rsidRPr="0067455F" w:rsidRDefault="006E06EB" w:rsidP="003D4427">
            <w:pPr>
              <w:ind w:right="113" w:hanging="142"/>
              <w:jc w:val="right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6E06EB" w:rsidRPr="00386405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E06EB" w:rsidRPr="00386405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E06EB" w:rsidRPr="00386405" w:rsidRDefault="006E06EB" w:rsidP="006E06EB">
            <w:pPr>
              <w:rPr>
                <w:sz w:val="22"/>
                <w:szCs w:val="22"/>
              </w:rPr>
            </w:pPr>
            <w:r>
              <w:object w:dxaOrig="2070" w:dyaOrig="990">
                <v:shape id="_x0000_i1027" type="#_x0000_t75" style="width:104.2pt;height:50pt" o:ole="">
                  <v:imagedata r:id="rId20" o:title=""/>
                </v:shape>
                <o:OLEObject Type="Embed" ProgID="PBrush" ShapeID="_x0000_i1027" DrawAspect="Content" ObjectID="_1617651226" r:id="rId21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E06EB" w:rsidRPr="00386405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6E06EB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6E06EB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E06EB" w:rsidRPr="00386405" w:rsidRDefault="006E06EB" w:rsidP="006E06EB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E724D9">
      <w:headerReference w:type="default" r:id="rId22"/>
      <w:pgSz w:w="16838" w:h="11906" w:orient="landscape"/>
      <w:pgMar w:top="848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38C" w:rsidRDefault="0033438C" w:rsidP="00B628EF">
      <w:r>
        <w:separator/>
      </w:r>
    </w:p>
  </w:endnote>
  <w:endnote w:type="continuationSeparator" w:id="1">
    <w:p w:rsidR="0033438C" w:rsidRDefault="0033438C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38C" w:rsidRDefault="0033438C" w:rsidP="00B628EF">
      <w:r>
        <w:separator/>
      </w:r>
    </w:p>
  </w:footnote>
  <w:footnote w:type="continuationSeparator" w:id="1">
    <w:p w:rsidR="0033438C" w:rsidRDefault="0033438C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BB5D2F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1BD2A8D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D4427"/>
    <w:rsid w:val="000126FA"/>
    <w:rsid w:val="00013491"/>
    <w:rsid w:val="0002487C"/>
    <w:rsid w:val="00043CE7"/>
    <w:rsid w:val="0004470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50D31"/>
    <w:rsid w:val="00161B71"/>
    <w:rsid w:val="0017223D"/>
    <w:rsid w:val="00173820"/>
    <w:rsid w:val="00192DCC"/>
    <w:rsid w:val="00193BEC"/>
    <w:rsid w:val="0019472E"/>
    <w:rsid w:val="0019506D"/>
    <w:rsid w:val="001A484E"/>
    <w:rsid w:val="001A602C"/>
    <w:rsid w:val="001B16E7"/>
    <w:rsid w:val="001C1A0C"/>
    <w:rsid w:val="001D430D"/>
    <w:rsid w:val="001D4F49"/>
    <w:rsid w:val="001D7478"/>
    <w:rsid w:val="001F39C2"/>
    <w:rsid w:val="001F5579"/>
    <w:rsid w:val="001F6E58"/>
    <w:rsid w:val="00202D0E"/>
    <w:rsid w:val="00206E05"/>
    <w:rsid w:val="002203BD"/>
    <w:rsid w:val="00235696"/>
    <w:rsid w:val="002454CD"/>
    <w:rsid w:val="0024660C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3438C"/>
    <w:rsid w:val="00351947"/>
    <w:rsid w:val="003556CB"/>
    <w:rsid w:val="00365BE0"/>
    <w:rsid w:val="003800A4"/>
    <w:rsid w:val="0038180D"/>
    <w:rsid w:val="00392EA7"/>
    <w:rsid w:val="00393241"/>
    <w:rsid w:val="003A1943"/>
    <w:rsid w:val="003A7CEF"/>
    <w:rsid w:val="003C74D2"/>
    <w:rsid w:val="003D4427"/>
    <w:rsid w:val="003D78D1"/>
    <w:rsid w:val="003E04DC"/>
    <w:rsid w:val="003E2AE8"/>
    <w:rsid w:val="003E6F9B"/>
    <w:rsid w:val="003F3574"/>
    <w:rsid w:val="003F5020"/>
    <w:rsid w:val="003F6A31"/>
    <w:rsid w:val="00405D47"/>
    <w:rsid w:val="00441607"/>
    <w:rsid w:val="004476E9"/>
    <w:rsid w:val="0045492E"/>
    <w:rsid w:val="0045686D"/>
    <w:rsid w:val="00462006"/>
    <w:rsid w:val="00463E32"/>
    <w:rsid w:val="00465BBD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250E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5F47E3"/>
    <w:rsid w:val="006055E0"/>
    <w:rsid w:val="00620F50"/>
    <w:rsid w:val="00624762"/>
    <w:rsid w:val="006258A7"/>
    <w:rsid w:val="00631B49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1D9A"/>
    <w:rsid w:val="00694608"/>
    <w:rsid w:val="006A1DEB"/>
    <w:rsid w:val="006A5954"/>
    <w:rsid w:val="006B057E"/>
    <w:rsid w:val="006B4C6F"/>
    <w:rsid w:val="006B512B"/>
    <w:rsid w:val="006C170D"/>
    <w:rsid w:val="006C3973"/>
    <w:rsid w:val="006C66A1"/>
    <w:rsid w:val="006D1FF3"/>
    <w:rsid w:val="006D2355"/>
    <w:rsid w:val="006D41B7"/>
    <w:rsid w:val="006E06EB"/>
    <w:rsid w:val="006E13E9"/>
    <w:rsid w:val="006E61A8"/>
    <w:rsid w:val="006F68FC"/>
    <w:rsid w:val="007001FC"/>
    <w:rsid w:val="00703430"/>
    <w:rsid w:val="007118C5"/>
    <w:rsid w:val="00731ED0"/>
    <w:rsid w:val="00734D6A"/>
    <w:rsid w:val="007529A9"/>
    <w:rsid w:val="00753727"/>
    <w:rsid w:val="007537E4"/>
    <w:rsid w:val="00766372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A01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6225"/>
    <w:rsid w:val="00851C9F"/>
    <w:rsid w:val="00864B2C"/>
    <w:rsid w:val="0086599A"/>
    <w:rsid w:val="00866DCA"/>
    <w:rsid w:val="00867469"/>
    <w:rsid w:val="008763FE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7FBF"/>
    <w:rsid w:val="0091473F"/>
    <w:rsid w:val="009147CE"/>
    <w:rsid w:val="00920384"/>
    <w:rsid w:val="00922EF9"/>
    <w:rsid w:val="0093479C"/>
    <w:rsid w:val="00937983"/>
    <w:rsid w:val="00937B0B"/>
    <w:rsid w:val="0094588D"/>
    <w:rsid w:val="00974AB0"/>
    <w:rsid w:val="0097664F"/>
    <w:rsid w:val="009871E0"/>
    <w:rsid w:val="0099224A"/>
    <w:rsid w:val="00995436"/>
    <w:rsid w:val="009964A9"/>
    <w:rsid w:val="009A666B"/>
    <w:rsid w:val="009B0102"/>
    <w:rsid w:val="009B38CE"/>
    <w:rsid w:val="009B4D3F"/>
    <w:rsid w:val="009C2415"/>
    <w:rsid w:val="009C2643"/>
    <w:rsid w:val="009C2EDC"/>
    <w:rsid w:val="009C3B7A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1777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F42F4"/>
    <w:rsid w:val="00AF6532"/>
    <w:rsid w:val="00B043E8"/>
    <w:rsid w:val="00B07D1A"/>
    <w:rsid w:val="00B10905"/>
    <w:rsid w:val="00B10C53"/>
    <w:rsid w:val="00B237DE"/>
    <w:rsid w:val="00B25BF9"/>
    <w:rsid w:val="00B50977"/>
    <w:rsid w:val="00B628EF"/>
    <w:rsid w:val="00B634D6"/>
    <w:rsid w:val="00B679D9"/>
    <w:rsid w:val="00B8090E"/>
    <w:rsid w:val="00B8185B"/>
    <w:rsid w:val="00B81E3C"/>
    <w:rsid w:val="00B872B0"/>
    <w:rsid w:val="00BA229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49E3"/>
    <w:rsid w:val="00C07E04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E40"/>
    <w:rsid w:val="00C972FB"/>
    <w:rsid w:val="00CA1E61"/>
    <w:rsid w:val="00CA4474"/>
    <w:rsid w:val="00CB18CC"/>
    <w:rsid w:val="00CB2D06"/>
    <w:rsid w:val="00CB3DAF"/>
    <w:rsid w:val="00CC22F1"/>
    <w:rsid w:val="00CD66FF"/>
    <w:rsid w:val="00CE0E0A"/>
    <w:rsid w:val="00CE19DC"/>
    <w:rsid w:val="00CE2632"/>
    <w:rsid w:val="00CF6AC7"/>
    <w:rsid w:val="00CF75DE"/>
    <w:rsid w:val="00D00188"/>
    <w:rsid w:val="00D00CB5"/>
    <w:rsid w:val="00D0493F"/>
    <w:rsid w:val="00D116D6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651B2"/>
    <w:rsid w:val="00D7315D"/>
    <w:rsid w:val="00D87325"/>
    <w:rsid w:val="00D925ED"/>
    <w:rsid w:val="00DA2190"/>
    <w:rsid w:val="00DA7264"/>
    <w:rsid w:val="00DB5ADD"/>
    <w:rsid w:val="00DB6D82"/>
    <w:rsid w:val="00DC51BD"/>
    <w:rsid w:val="00DD1408"/>
    <w:rsid w:val="00DD20A1"/>
    <w:rsid w:val="00DD23FA"/>
    <w:rsid w:val="00DD4DAD"/>
    <w:rsid w:val="00DE2864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724D9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0513A"/>
    <w:rsid w:val="00F1192A"/>
    <w:rsid w:val="00F16120"/>
    <w:rsid w:val="00F22C1B"/>
    <w:rsid w:val="00F25DEB"/>
    <w:rsid w:val="00F264C3"/>
    <w:rsid w:val="00F26B6B"/>
    <w:rsid w:val="00F31C9C"/>
    <w:rsid w:val="00F43D6D"/>
    <w:rsid w:val="00F440DC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  <w:style w:type="character" w:customStyle="1" w:styleId="fontstyle01">
    <w:name w:val="fontstyle01"/>
    <w:basedOn w:val="Policepardfaut"/>
    <w:rsid w:val="0045492E"/>
    <w:rPr>
      <w:rFonts w:ascii="Arial-BoldMT" w:hAnsi="Arial-BoldMT" w:hint="default"/>
      <w:b/>
      <w:bCs/>
      <w:i w:val="0"/>
      <w:iCs w:val="0"/>
      <w:color w:val="00000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ym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2DA7-2A35-406D-AA7F-4706C913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1</TotalTime>
  <Pages>1</Pages>
  <Words>429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4</cp:revision>
  <cp:lastPrinted>2017-04-05T23:34:00Z</cp:lastPrinted>
  <dcterms:created xsi:type="dcterms:W3CDTF">2019-04-24T21:33:00Z</dcterms:created>
  <dcterms:modified xsi:type="dcterms:W3CDTF">2019-04-24T21:47:00Z</dcterms:modified>
</cp:coreProperties>
</file>